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A842" w14:textId="1AF3AFDA" w:rsidR="00B31DB2" w:rsidRPr="00E75794" w:rsidRDefault="00565326" w:rsidP="00E75794">
      <w:pPr>
        <w:spacing w:after="80"/>
        <w:rPr>
          <w:rFonts w:ascii="Arial" w:hAnsi="Arial" w:cs="Arial"/>
        </w:rPr>
      </w:pPr>
      <w:r w:rsidRPr="00E75794">
        <w:rPr>
          <w:rFonts w:ascii="Arial" w:hAnsi="Arial" w:cs="Arial"/>
          <w:sz w:val="18"/>
          <w:szCs w:val="18"/>
        </w:rPr>
        <w:t>Presseinformation</w:t>
      </w:r>
    </w:p>
    <w:p w14:paraId="29047BC6" w14:textId="77777777" w:rsidR="00CA4C2C" w:rsidRPr="00E75794" w:rsidRDefault="008975D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75794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43044E" w:rsidRPr="00E75794">
        <w:rPr>
          <w:rFonts w:ascii="Arial" w:hAnsi="Arial" w:cs="Arial"/>
          <w:b/>
          <w:bCs/>
          <w:color w:val="000000"/>
          <w:sz w:val="28"/>
          <w:szCs w:val="28"/>
        </w:rPr>
        <w:t>Der Norden liest – Die Herbsttour</w:t>
      </w:r>
      <w:r w:rsidR="00876574" w:rsidRPr="00E75794">
        <w:rPr>
          <w:rFonts w:ascii="Arial" w:hAnsi="Arial" w:cs="Arial"/>
          <w:b/>
          <w:bCs/>
          <w:color w:val="000000"/>
          <w:sz w:val="28"/>
          <w:szCs w:val="28"/>
        </w:rPr>
        <w:t xml:space="preserve"> 2024</w:t>
      </w:r>
      <w:r w:rsidRPr="00E75794">
        <w:rPr>
          <w:rFonts w:ascii="Arial" w:hAnsi="Arial" w:cs="Arial"/>
          <w:b/>
          <w:bCs/>
          <w:color w:val="000000"/>
          <w:sz w:val="28"/>
          <w:szCs w:val="28"/>
        </w:rPr>
        <w:t>“</w:t>
      </w:r>
      <w:r w:rsidR="0043044E" w:rsidRPr="00E75794">
        <w:rPr>
          <w:rFonts w:ascii="Arial" w:hAnsi="Arial" w:cs="Arial"/>
          <w:b/>
          <w:bCs/>
          <w:color w:val="000000"/>
          <w:sz w:val="28"/>
          <w:szCs w:val="28"/>
        </w:rPr>
        <w:t xml:space="preserve"> von NDR </w:t>
      </w:r>
      <w:r w:rsidR="0043044E" w:rsidRPr="00E7579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Kultur </w:t>
      </w:r>
    </w:p>
    <w:p w14:paraId="2526FDFA" w14:textId="63EA1BD6" w:rsidR="00EE2997" w:rsidRPr="00E75794" w:rsidRDefault="000A0177" w:rsidP="00E75794">
      <w:pPr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75794">
        <w:rPr>
          <w:rFonts w:ascii="Arial" w:hAnsi="Arial" w:cs="Arial"/>
          <w:b/>
          <w:bCs/>
          <w:color w:val="000000" w:themeColor="text1"/>
          <w:sz w:val="28"/>
          <w:szCs w:val="28"/>
        </w:rPr>
        <w:t>Heinz Strunk in Bad Bevensen</w:t>
      </w:r>
    </w:p>
    <w:p w14:paraId="33C9611E" w14:textId="7C4EBFBF" w:rsidR="002C33CB" w:rsidRPr="00E75794" w:rsidRDefault="00E75794" w:rsidP="00E75794">
      <w:pPr>
        <w:spacing w:line="280" w:lineRule="exact"/>
        <w:rPr>
          <w:rFonts w:ascii="Arial" w:hAnsi="Arial" w:cs="Arial"/>
          <w:sz w:val="20"/>
          <w:szCs w:val="20"/>
        </w:rPr>
      </w:pPr>
      <w:r w:rsidRPr="00E7579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6C99C8E" wp14:editId="263C138E">
            <wp:simplePos x="0" y="0"/>
            <wp:positionH relativeFrom="column">
              <wp:posOffset>-1270</wp:posOffset>
            </wp:positionH>
            <wp:positionV relativeFrom="paragraph">
              <wp:posOffset>53340</wp:posOffset>
            </wp:positionV>
            <wp:extent cx="1402080" cy="1049020"/>
            <wp:effectExtent l="0" t="0" r="0" b="5080"/>
            <wp:wrapTight wrapText="bothSides">
              <wp:wrapPolygon edited="0">
                <wp:start x="0" y="0"/>
                <wp:lineTo x="0" y="21443"/>
                <wp:lineTo x="21326" y="21443"/>
                <wp:lineTo x="21326" y="0"/>
                <wp:lineTo x="0" y="0"/>
              </wp:wrapPolygon>
            </wp:wrapTight>
            <wp:docPr id="825030755" name="Grafik 1" descr="Ein Bild, das Person, Menschliches Gesicht, Porträt, Krawa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30755" name="Grafik 1" descr="Ein Bild, das Person, Menschliches Gesicht, Porträt, Krawatt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A5E" w:rsidRPr="00E75794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215900" simplePos="0" relativeHeight="251659264" behindDoc="1" locked="0" layoutInCell="1" allowOverlap="1" wp14:anchorId="0832566E" wp14:editId="0E42CCD5">
            <wp:simplePos x="0" y="0"/>
            <wp:positionH relativeFrom="column">
              <wp:posOffset>1322705</wp:posOffset>
            </wp:positionH>
            <wp:positionV relativeFrom="paragraph">
              <wp:posOffset>53340</wp:posOffset>
            </wp:positionV>
            <wp:extent cx="662400" cy="1047600"/>
            <wp:effectExtent l="0" t="0" r="0" b="0"/>
            <wp:wrapTight wrapText="bothSides">
              <wp:wrapPolygon edited="0">
                <wp:start x="0" y="0"/>
                <wp:lineTo x="0" y="21220"/>
                <wp:lineTo x="21124" y="21220"/>
                <wp:lineTo x="21124" y="0"/>
                <wp:lineTo x="0" y="0"/>
              </wp:wrapPolygon>
            </wp:wrapTight>
            <wp:docPr id="545220264" name="Grafik 2" descr="Ein Bild, das Wolke, Text, Poster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20264" name="Grafik 2" descr="Ein Bild, das Wolke, Text, Poster, Himme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171" w:rsidRPr="00E75794">
        <w:rPr>
          <w:rFonts w:ascii="Arial" w:eastAsia="Arial" w:hAnsi="Arial" w:cs="Arial"/>
          <w:sz w:val="20"/>
          <w:szCs w:val="20"/>
        </w:rPr>
        <w:t>Mittwoch, 11. Dezember</w:t>
      </w:r>
      <w:r w:rsidR="002816AE" w:rsidRPr="00E75794">
        <w:rPr>
          <w:rFonts w:ascii="Arial" w:eastAsia="Arial" w:hAnsi="Arial" w:cs="Arial"/>
          <w:sz w:val="20"/>
          <w:szCs w:val="20"/>
        </w:rPr>
        <w:t xml:space="preserve"> 2024</w:t>
      </w:r>
      <w:r w:rsidR="003B0442" w:rsidRPr="00E75794">
        <w:rPr>
          <w:rFonts w:ascii="Arial" w:eastAsia="Arial" w:hAnsi="Arial" w:cs="Arial"/>
          <w:sz w:val="20"/>
          <w:szCs w:val="20"/>
        </w:rPr>
        <w:t xml:space="preserve">, </w:t>
      </w:r>
      <w:r w:rsidR="009F0171" w:rsidRPr="00E75794"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z w:val="20"/>
          <w:szCs w:val="20"/>
        </w:rPr>
        <w:t>:</w:t>
      </w:r>
      <w:r w:rsidR="009F0171" w:rsidRPr="00E75794">
        <w:rPr>
          <w:rFonts w:ascii="Arial" w:eastAsia="Arial" w:hAnsi="Arial" w:cs="Arial"/>
          <w:sz w:val="20"/>
          <w:szCs w:val="20"/>
        </w:rPr>
        <w:t>30</w:t>
      </w:r>
      <w:r w:rsidR="00D26C3C" w:rsidRPr="00E75794">
        <w:rPr>
          <w:rFonts w:ascii="Arial" w:eastAsia="Arial" w:hAnsi="Arial" w:cs="Arial"/>
          <w:sz w:val="20"/>
          <w:szCs w:val="20"/>
        </w:rPr>
        <w:t xml:space="preserve"> Uhr </w:t>
      </w:r>
    </w:p>
    <w:p w14:paraId="3885423B" w14:textId="258936E5" w:rsidR="002C33CB" w:rsidRPr="00E75794" w:rsidRDefault="002C33CB" w:rsidP="00E75794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E75794">
        <w:rPr>
          <w:rFonts w:ascii="Arial" w:eastAsia="Arial" w:hAnsi="Arial" w:cs="Arial"/>
          <w:sz w:val="20"/>
          <w:szCs w:val="20"/>
        </w:rPr>
        <w:t xml:space="preserve">Heinz Strunk liest aus </w:t>
      </w:r>
      <w:r w:rsidR="00E75794">
        <w:rPr>
          <w:rFonts w:ascii="Arial" w:eastAsia="Arial" w:hAnsi="Arial" w:cs="Arial"/>
          <w:sz w:val="20"/>
          <w:szCs w:val="20"/>
        </w:rPr>
        <w:t>»</w:t>
      </w:r>
      <w:r w:rsidRPr="00E75794">
        <w:rPr>
          <w:rFonts w:ascii="Arial" w:eastAsia="Arial" w:hAnsi="Arial" w:cs="Arial"/>
          <w:sz w:val="20"/>
          <w:szCs w:val="20"/>
        </w:rPr>
        <w:t>Zauberberg 2</w:t>
      </w:r>
      <w:r w:rsidR="00E75794">
        <w:rPr>
          <w:rFonts w:ascii="Arial" w:eastAsia="Arial" w:hAnsi="Arial" w:cs="Arial"/>
          <w:sz w:val="20"/>
          <w:szCs w:val="20"/>
        </w:rPr>
        <w:t>«</w:t>
      </w:r>
    </w:p>
    <w:p w14:paraId="7C999684" w14:textId="629A71E5" w:rsidR="00876574" w:rsidRPr="00E75794" w:rsidRDefault="00876574" w:rsidP="00E75794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E75794">
        <w:rPr>
          <w:rFonts w:ascii="Arial" w:eastAsia="Arial" w:hAnsi="Arial" w:cs="Arial"/>
          <w:sz w:val="20"/>
          <w:szCs w:val="20"/>
        </w:rPr>
        <w:t xml:space="preserve">Moderation: Julia </w:t>
      </w:r>
      <w:proofErr w:type="spellStart"/>
      <w:r w:rsidRPr="00E75794">
        <w:rPr>
          <w:rFonts w:ascii="Arial" w:eastAsia="Arial" w:hAnsi="Arial" w:cs="Arial"/>
          <w:sz w:val="20"/>
          <w:szCs w:val="20"/>
        </w:rPr>
        <w:t>Westlake</w:t>
      </w:r>
      <w:proofErr w:type="spellEnd"/>
      <w:r w:rsidRPr="00E75794">
        <w:rPr>
          <w:rFonts w:ascii="Arial" w:eastAsia="Arial" w:hAnsi="Arial" w:cs="Arial"/>
          <w:sz w:val="20"/>
          <w:szCs w:val="20"/>
        </w:rPr>
        <w:t xml:space="preserve">, NDR Kultur </w:t>
      </w:r>
    </w:p>
    <w:p w14:paraId="0E1FB9C1" w14:textId="5331DBB8" w:rsidR="000F36ED" w:rsidRPr="00E75794" w:rsidRDefault="009F0171" w:rsidP="00E75794">
      <w:pPr>
        <w:spacing w:after="40" w:line="280" w:lineRule="exact"/>
        <w:rPr>
          <w:rFonts w:ascii="Arial" w:eastAsia="Arial" w:hAnsi="Arial" w:cs="Arial"/>
          <w:sz w:val="20"/>
          <w:szCs w:val="20"/>
        </w:rPr>
      </w:pPr>
      <w:r w:rsidRPr="00E75794">
        <w:rPr>
          <w:rFonts w:ascii="Arial" w:eastAsia="Arial" w:hAnsi="Arial" w:cs="Arial"/>
          <w:sz w:val="20"/>
          <w:szCs w:val="20"/>
        </w:rPr>
        <w:t>Kurhaus Bad Bevensen</w:t>
      </w:r>
      <w:r w:rsidR="00D26C3C" w:rsidRPr="00E7579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75794">
        <w:rPr>
          <w:rFonts w:ascii="Arial" w:eastAsia="Arial" w:hAnsi="Arial" w:cs="Arial"/>
          <w:sz w:val="20"/>
          <w:szCs w:val="20"/>
        </w:rPr>
        <w:t>Dahlenburger</w:t>
      </w:r>
      <w:proofErr w:type="spellEnd"/>
      <w:r w:rsidRPr="00E75794">
        <w:rPr>
          <w:rFonts w:ascii="Arial" w:eastAsia="Arial" w:hAnsi="Arial" w:cs="Arial"/>
          <w:sz w:val="20"/>
          <w:szCs w:val="20"/>
        </w:rPr>
        <w:t xml:space="preserve"> Str. 1, 29549 Bad Bevensen</w:t>
      </w:r>
    </w:p>
    <w:p w14:paraId="311B664F" w14:textId="1927215F" w:rsidR="000F36ED" w:rsidRPr="00E75794" w:rsidRDefault="000F36ED" w:rsidP="00E75794">
      <w:pPr>
        <w:spacing w:after="240" w:line="28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75794">
        <w:rPr>
          <w:rFonts w:ascii="Arial" w:eastAsia="Arial" w:hAnsi="Arial" w:cs="Arial"/>
          <w:color w:val="000000" w:themeColor="text1"/>
          <w:sz w:val="20"/>
          <w:szCs w:val="20"/>
        </w:rPr>
        <w:t>Tickets</w:t>
      </w:r>
      <w:r w:rsidR="00163A5E" w:rsidRPr="00E7579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E75794">
        <w:rPr>
          <w:rFonts w:ascii="Arial" w:eastAsia="Arial" w:hAnsi="Arial" w:cs="Arial"/>
          <w:color w:val="000000" w:themeColor="text1"/>
          <w:sz w:val="20"/>
          <w:szCs w:val="20"/>
        </w:rPr>
        <w:t xml:space="preserve">bei </w:t>
      </w:r>
      <w:proofErr w:type="spellStart"/>
      <w:r w:rsidRPr="00E75794">
        <w:rPr>
          <w:rFonts w:ascii="Arial" w:eastAsia="Arial" w:hAnsi="Arial" w:cs="Arial"/>
          <w:color w:val="000000" w:themeColor="text1"/>
          <w:sz w:val="20"/>
          <w:szCs w:val="20"/>
        </w:rPr>
        <w:t>Reservix</w:t>
      </w:r>
      <w:proofErr w:type="spellEnd"/>
      <w:r w:rsidRPr="00E75794">
        <w:rPr>
          <w:rFonts w:ascii="Arial" w:eastAsia="Arial" w:hAnsi="Arial" w:cs="Arial"/>
          <w:color w:val="000000" w:themeColor="text1"/>
          <w:sz w:val="20"/>
          <w:szCs w:val="20"/>
        </w:rPr>
        <w:t>, bei Tourist-Information Bad Bevensen und an der Abendkasse (</w:t>
      </w:r>
      <w:r w:rsidR="00E75794" w:rsidRPr="00E75794">
        <w:rPr>
          <w:rFonts w:ascii="Arial" w:eastAsia="Arial" w:hAnsi="Arial" w:cs="Arial"/>
          <w:color w:val="000000" w:themeColor="text1"/>
          <w:sz w:val="20"/>
          <w:szCs w:val="20"/>
        </w:rPr>
        <w:t>€</w:t>
      </w:r>
      <w:r w:rsidR="00E7579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E75794">
        <w:rPr>
          <w:rFonts w:ascii="Arial" w:eastAsia="Arial" w:hAnsi="Arial" w:cs="Arial"/>
          <w:color w:val="000000" w:themeColor="text1"/>
          <w:sz w:val="20"/>
          <w:szCs w:val="20"/>
        </w:rPr>
        <w:t>20 zzgl. VVK-Gebühr)</w:t>
      </w:r>
    </w:p>
    <w:p w14:paraId="697346E9" w14:textId="489120BA" w:rsidR="009F0171" w:rsidRPr="00E75794" w:rsidRDefault="009F0171" w:rsidP="00E75794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Der Schauplatz: Ein geheimnisvolles Sanatorium auf dem Land. Der Held: </w:t>
      </w:r>
      <w:r w:rsidR="00E33217" w:rsidRPr="00E75794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in Mann, der so viel Geld verdient hat, dass er nie wieder arbeiten muss. Das Problem: Es geht ihm nicht so gut. Seit Thomas Manns 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Zauberberg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ist die Kurklinik ein klassischer Roman-Schauplatz, ideal fürs Erzählen, weil die Figuren viel Zeit haben, sich und ihre Mitmenschen zu beobachten, oft mit leichtem Grusel-Faktor. Bekannte Beispiele: Olga </w:t>
      </w:r>
      <w:proofErr w:type="spellStart"/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Tokarczuks</w:t>
      </w:r>
      <w:proofErr w:type="spellEnd"/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proofErr w:type="spellStart"/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Empusion</w:t>
      </w:r>
      <w:proofErr w:type="spellEnd"/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«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und T.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C. Boyles 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Willkommen in </w:t>
      </w:r>
      <w:proofErr w:type="spellStart"/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Wellville</w:t>
      </w:r>
      <w:proofErr w:type="spellEnd"/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. In dieser Tradition stellt Heinz Strunk, bekannt für literarische Chuzpe, zum 100-jährigen Jubiläum des Originals nun im Kurhaussaal seines Geburtsorts seinen 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Zauberberg 2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vor. Nicht nur die Fans von Thomas Mann dürfen gespannt sein.</w:t>
      </w:r>
    </w:p>
    <w:p w14:paraId="6A84DC9D" w14:textId="4D2CC2D6" w:rsidR="009F0171" w:rsidRPr="00E75794" w:rsidRDefault="009F0171" w:rsidP="00E75794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Unter der Schirmherrschaft der Stiftung Lesen</w:t>
      </w:r>
      <w:r w:rsidRPr="00E75794">
        <w:rPr>
          <w:rFonts w:ascii="Arial" w:eastAsia="Arial" w:hAnsi="Arial" w:cs="Arial"/>
          <w:color w:val="538135" w:themeColor="accent6" w:themeShade="BF"/>
          <w:sz w:val="22"/>
          <w:szCs w:val="22"/>
        </w:rPr>
        <w:t xml:space="preserve">.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In Kooperation mit der Bad Bevensen Marketing GmbH, dem Landesverband Niedersachsen im DBV</w:t>
      </w:r>
      <w:r w:rsidR="00015F04"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der </w:t>
      </w:r>
      <w:proofErr w:type="spellStart"/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Büchereizentrale</w:t>
      </w:r>
      <w:proofErr w:type="spellEnd"/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Niedersachsen, dem Landesverband der vhs Niedersachsen und der </w:t>
      </w:r>
      <w:r w:rsidR="00110666" w:rsidRPr="00E75794">
        <w:rPr>
          <w:rFonts w:ascii="Arial" w:eastAsia="Arial" w:hAnsi="Arial" w:cs="Arial"/>
          <w:color w:val="000000" w:themeColor="text1"/>
          <w:sz w:val="22"/>
          <w:szCs w:val="22"/>
        </w:rPr>
        <w:t>Kreisvolkshochschule Uelzen/L</w:t>
      </w:r>
      <w:r w:rsidR="00EB3B7A">
        <w:rPr>
          <w:rFonts w:ascii="Arial" w:eastAsia="Arial" w:hAnsi="Arial" w:cs="Arial"/>
          <w:color w:val="000000" w:themeColor="text1"/>
          <w:sz w:val="22"/>
          <w:szCs w:val="22"/>
        </w:rPr>
        <w:t>ü</w:t>
      </w:r>
      <w:r w:rsidR="00110666" w:rsidRPr="00E75794">
        <w:rPr>
          <w:rFonts w:ascii="Arial" w:eastAsia="Arial" w:hAnsi="Arial" w:cs="Arial"/>
          <w:color w:val="000000" w:themeColor="text1"/>
          <w:sz w:val="22"/>
          <w:szCs w:val="22"/>
        </w:rPr>
        <w:t>chow-Dannenberg.</w:t>
      </w:r>
    </w:p>
    <w:p w14:paraId="402A48D6" w14:textId="5DCC2CFC" w:rsidR="004B7454" w:rsidRPr="00E75794" w:rsidRDefault="004B7454" w:rsidP="00E75794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Für alle, die nicht live dabei sein können: Die Sendung zur Veranstaltung gibt’s am </w:t>
      </w:r>
      <w:r w:rsidR="002238B0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2238B0">
        <w:rPr>
          <w:rFonts w:ascii="Arial" w:eastAsia="Arial" w:hAnsi="Arial" w:cs="Arial"/>
          <w:color w:val="000000" w:themeColor="text1"/>
          <w:sz w:val="22"/>
          <w:szCs w:val="22"/>
        </w:rPr>
        <w:t>Januar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2025 um 20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00 Uhr im NDR 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Sonntagsstudio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B681486" w14:textId="77777777" w:rsidR="00E75794" w:rsidRPr="00127991" w:rsidRDefault="00E75794" w:rsidP="00E75794">
      <w:pPr>
        <w:spacing w:line="360" w:lineRule="exac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Der Norden liest – Die Herbsttour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von NDR Kultur</w:t>
      </w:r>
    </w:p>
    <w:p w14:paraId="12E849D3" w14:textId="77777777" w:rsidR="00E75794" w:rsidRPr="00127991" w:rsidRDefault="00E75794" w:rsidP="00E75794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Seit 2006 präsentiert die Herbsttour der NDR Kultur-Reihe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Der Norden liest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norddeutsche Autorinnen und Autoren und deren Themen. Dieser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Walk </w:t>
      </w:r>
      <w:proofErr w:type="spellStart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of</w:t>
      </w:r>
      <w:proofErr w:type="spellEnd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Fame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der Literatur im Norden bietet spannende Begegnungen – oft an Originalschauplätzen – </w:t>
      </w:r>
      <w:r w:rsidRPr="00127991">
        <w:rPr>
          <w:rFonts w:ascii="Arial" w:hAnsi="Arial" w:cs="Arial"/>
          <w:color w:val="000000"/>
          <w:sz w:val="22"/>
          <w:szCs w:val="22"/>
        </w:rPr>
        <w:t>von Schleswig-Holstein über Hamburg bis nach Mecklenburg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127991">
        <w:rPr>
          <w:rFonts w:ascii="Arial" w:hAnsi="Arial" w:cs="Arial"/>
          <w:color w:val="000000"/>
          <w:sz w:val="22"/>
          <w:szCs w:val="22"/>
        </w:rPr>
        <w:t>Vorpommern und Niedersachsen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. Organisiert von der Kulturagentur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HEINEKOMM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und unterstützt von renommierten regionalen Partnern, feiert die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Herbsttour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die Vielfalt der norddeutschen Literatur.</w:t>
      </w:r>
    </w:p>
    <w:p w14:paraId="0E21FDE7" w14:textId="218D2ECD" w:rsidR="002346A4" w:rsidRPr="00E75794" w:rsidRDefault="00BC7FA0" w:rsidP="00E75794">
      <w:pPr>
        <w:spacing w:line="36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Weitere Termine der Tour in Niedersachsen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49713867" w14:textId="0A2B696F" w:rsidR="003E43FE" w:rsidRPr="00E75794" w:rsidRDefault="003E43FE" w:rsidP="00E75794">
      <w:pPr>
        <w:spacing w:line="36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Stade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– </w:t>
      </w:r>
      <w:r w:rsidR="009F0171"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8.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11.</w:t>
      </w:r>
      <w:r w:rsidR="009F0171"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2024 – </w:t>
      </w:r>
      <w:r w:rsidR="009F0171"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Frank Schulz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mit Karen Duve</w:t>
      </w:r>
    </w:p>
    <w:p w14:paraId="1013DAE1" w14:textId="77571BE7" w:rsidR="003E43FE" w:rsidRPr="00E75794" w:rsidRDefault="003E43FE" w:rsidP="00E75794">
      <w:pPr>
        <w:spacing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Hildesheim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–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F0171"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5.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12.</w:t>
      </w:r>
      <w:r w:rsidR="00EB3B7A">
        <w:rPr>
          <w:rFonts w:ascii="Arial" w:eastAsia="Arial" w:hAnsi="Arial" w:cs="Arial"/>
          <w:color w:val="000000" w:themeColor="text1"/>
          <w:sz w:val="22"/>
          <w:szCs w:val="22"/>
        </w:rPr>
        <w:t xml:space="preserve"> 2024</w:t>
      </w:r>
      <w:r w:rsidR="009F0171"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– </w:t>
      </w:r>
      <w:r w:rsidR="00FD1302"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Texte </w:t>
      </w:r>
      <w:proofErr w:type="spellStart"/>
      <w:r w:rsidR="00FD1302" w:rsidRPr="00E75794">
        <w:rPr>
          <w:rFonts w:ascii="Arial" w:eastAsia="Arial" w:hAnsi="Arial" w:cs="Arial"/>
          <w:color w:val="000000" w:themeColor="text1"/>
          <w:sz w:val="22"/>
          <w:szCs w:val="22"/>
        </w:rPr>
        <w:t>über</w:t>
      </w:r>
      <w:proofErr w:type="spellEnd"/>
      <w:r w:rsidR="00FD1302"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die Welt von morgen </w:t>
      </w:r>
    </w:p>
    <w:p w14:paraId="4EE12330" w14:textId="09DB3030" w:rsidR="00B31DB2" w:rsidRPr="00E75794" w:rsidRDefault="003E43FE" w:rsidP="00E75794">
      <w:pPr>
        <w:spacing w:line="36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Gartow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–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6.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12. </w:t>
      </w:r>
      <w:r w:rsidR="00E75794">
        <w:rPr>
          <w:rFonts w:ascii="Arial" w:eastAsia="Arial" w:hAnsi="Arial" w:cs="Arial"/>
          <w:color w:val="000000" w:themeColor="text1"/>
          <w:sz w:val="22"/>
          <w:szCs w:val="22"/>
        </w:rPr>
        <w:t xml:space="preserve">2024 – </w:t>
      </w:r>
      <w:r w:rsidR="006E1F0F" w:rsidRPr="00E75794">
        <w:rPr>
          <w:rFonts w:ascii="Arial" w:eastAsia="Arial" w:hAnsi="Arial" w:cs="Arial"/>
          <w:color w:val="000000" w:themeColor="text1"/>
          <w:sz w:val="22"/>
          <w:szCs w:val="22"/>
        </w:rPr>
        <w:t>Isabel Bogda</w:t>
      </w:r>
      <w:r w:rsidRPr="00E75794">
        <w:rPr>
          <w:rFonts w:ascii="Arial" w:eastAsia="Arial" w:hAnsi="Arial" w:cs="Arial"/>
          <w:color w:val="000000" w:themeColor="text1"/>
          <w:sz w:val="22"/>
          <w:szCs w:val="22"/>
        </w:rPr>
        <w:t>n</w:t>
      </w:r>
    </w:p>
    <w:sectPr w:rsidR="00B31DB2" w:rsidRPr="00E75794" w:rsidSect="00E75794">
      <w:headerReference w:type="default" r:id="rId9"/>
      <w:footerReference w:type="default" r:id="rId10"/>
      <w:pgSz w:w="11906" w:h="16838"/>
      <w:pgMar w:top="1134" w:right="1134" w:bottom="170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A2CA5" w14:textId="77777777" w:rsidR="008633FF" w:rsidRDefault="008633FF">
      <w:pPr>
        <w:rPr>
          <w:rFonts w:hint="eastAsia"/>
        </w:rPr>
      </w:pPr>
      <w:r>
        <w:separator/>
      </w:r>
    </w:p>
  </w:endnote>
  <w:endnote w:type="continuationSeparator" w:id="0">
    <w:p w14:paraId="271344FB" w14:textId="77777777" w:rsidR="008633FF" w:rsidRDefault="008633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20B0604020202020204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DRSans">
    <w:panose1 w:val="020B0604020202020204"/>
    <w:charset w:val="00"/>
    <w:family w:val="auto"/>
    <w:notTrueType/>
    <w:pitch w:val="variable"/>
    <w:sig w:usb0="800000AF" w:usb1="1000204A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D5AA" w14:textId="77777777" w:rsidR="00E75794" w:rsidRPr="00AC0076" w:rsidRDefault="00E75794" w:rsidP="00E75794">
    <w:pPr>
      <w:spacing w:line="260" w:lineRule="exact"/>
      <w:jc w:val="both"/>
      <w:rPr>
        <w:rFonts w:ascii="Arial" w:eastAsia="Arial" w:hAnsi="Arial" w:cs="Arial"/>
        <w:color w:val="0D0D0D" w:themeColor="text1" w:themeTint="F2"/>
        <w:sz w:val="18"/>
        <w:szCs w:val="18"/>
      </w:rPr>
    </w:pP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 xml:space="preserve">Informationen zur Veranstaltungsreihe und Termin-Übersicht unter </w:t>
    </w:r>
    <w:r w:rsidRPr="00AC0076">
      <w:rPr>
        <w:rFonts w:ascii="Arial" w:eastAsia="Arial" w:hAnsi="Arial" w:cs="Arial"/>
        <w:sz w:val="18"/>
        <w:szCs w:val="18"/>
      </w:rPr>
      <w:t>www.ndr.de/dernordenliest</w:t>
    </w: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>.</w:t>
    </w:r>
  </w:p>
  <w:p w14:paraId="4B2AD80A" w14:textId="77777777" w:rsidR="00E75794" w:rsidRPr="00AC0076" w:rsidRDefault="00E75794" w:rsidP="00E75794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</w:rPr>
    </w:pP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Pressekontakt: HEINEKOMM Ereignis I Kommunikation – Tina Voigt · 0173/669 60 07 · </w:t>
    </w:r>
    <w:r w:rsidRPr="00AC0076">
      <w:rPr>
        <w:rFonts w:ascii="Arial" w:eastAsia="Arial" w:hAnsi="Arial" w:cs="Arial"/>
        <w:sz w:val="18"/>
        <w:szCs w:val="18"/>
      </w:rPr>
      <w:t>presse@heinekomm.de</w:t>
    </w: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</w:p>
  <w:p w14:paraId="42B9912F" w14:textId="4F4AE533" w:rsidR="00E75794" w:rsidRPr="00E75794" w:rsidRDefault="00E75794" w:rsidP="00E75794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  <w:lang w:val="en-US"/>
      </w:rPr>
    </w:pPr>
    <w:proofErr w:type="spellStart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>Pressedownload</w:t>
    </w:r>
    <w:proofErr w:type="spellEnd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: </w:t>
    </w:r>
    <w:r w:rsidRPr="00AC0076">
      <w:rPr>
        <w:rFonts w:ascii="Arial" w:eastAsia="Arial" w:hAnsi="Arial" w:cs="Arial"/>
        <w:sz w:val="18"/>
        <w:szCs w:val="18"/>
        <w:lang w:val="en-US"/>
      </w:rPr>
      <w:t>www.heinekomm.de/presse-download</w:t>
    </w:r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4294F" w14:textId="77777777" w:rsidR="008633FF" w:rsidRDefault="008633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8AAA4D4" w14:textId="77777777" w:rsidR="008633FF" w:rsidRDefault="008633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7330" w14:textId="01E3493B" w:rsidR="002816AE" w:rsidRPr="00E75794" w:rsidRDefault="00E75794" w:rsidP="00E75794">
    <w:pPr>
      <w:pStyle w:val="Kopfzeile"/>
      <w:tabs>
        <w:tab w:val="center" w:pos="4819"/>
        <w:tab w:val="left" w:pos="7760"/>
      </w:tabs>
      <w:spacing w:after="480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4959F0A0" wp14:editId="1A711726">
          <wp:extent cx="2484000" cy="647646"/>
          <wp:effectExtent l="0" t="0" r="0" b="635"/>
          <wp:docPr id="891615055" name="Grafik 2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15055" name="Grafik 2" descr="Ein Bild, das Text, Schrift, weiß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94" b="-1394"/>
                  <a:stretch/>
                </pic:blipFill>
                <pic:spPr>
                  <a:xfrm>
                    <a:off x="0" y="0"/>
                    <a:ext cx="2484000" cy="64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6C58"/>
    <w:multiLevelType w:val="hybridMultilevel"/>
    <w:tmpl w:val="59487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0B9"/>
    <w:multiLevelType w:val="hybridMultilevel"/>
    <w:tmpl w:val="BF1E8B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AE22F5"/>
    <w:multiLevelType w:val="hybridMultilevel"/>
    <w:tmpl w:val="17684A44"/>
    <w:lvl w:ilvl="0" w:tplc="41DC0640">
      <w:start w:val="2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0001">
    <w:abstractNumId w:val="0"/>
  </w:num>
  <w:num w:numId="2" w16cid:durableId="83652622">
    <w:abstractNumId w:val="2"/>
  </w:num>
  <w:num w:numId="3" w16cid:durableId="157766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3B"/>
    <w:rsid w:val="000000E6"/>
    <w:rsid w:val="000029BA"/>
    <w:rsid w:val="00015F04"/>
    <w:rsid w:val="000316AA"/>
    <w:rsid w:val="00044A42"/>
    <w:rsid w:val="000450FD"/>
    <w:rsid w:val="000451F0"/>
    <w:rsid w:val="000664B5"/>
    <w:rsid w:val="00075FC2"/>
    <w:rsid w:val="000852D0"/>
    <w:rsid w:val="00086923"/>
    <w:rsid w:val="000A0177"/>
    <w:rsid w:val="000E0BD8"/>
    <w:rsid w:val="000E0CEC"/>
    <w:rsid w:val="000F36ED"/>
    <w:rsid w:val="001028DC"/>
    <w:rsid w:val="00110666"/>
    <w:rsid w:val="0011476D"/>
    <w:rsid w:val="00150E5F"/>
    <w:rsid w:val="00154922"/>
    <w:rsid w:val="00163A5E"/>
    <w:rsid w:val="00177F0E"/>
    <w:rsid w:val="00187973"/>
    <w:rsid w:val="001B0513"/>
    <w:rsid w:val="001D37E3"/>
    <w:rsid w:val="00206A93"/>
    <w:rsid w:val="00217463"/>
    <w:rsid w:val="002238B0"/>
    <w:rsid w:val="00223A47"/>
    <w:rsid w:val="002346A4"/>
    <w:rsid w:val="00241EFD"/>
    <w:rsid w:val="0026256C"/>
    <w:rsid w:val="002816AE"/>
    <w:rsid w:val="002962FD"/>
    <w:rsid w:val="002C33CB"/>
    <w:rsid w:val="002C3EEA"/>
    <w:rsid w:val="002F2758"/>
    <w:rsid w:val="0030419C"/>
    <w:rsid w:val="00304C15"/>
    <w:rsid w:val="003258CD"/>
    <w:rsid w:val="00330094"/>
    <w:rsid w:val="0033483C"/>
    <w:rsid w:val="00341A4F"/>
    <w:rsid w:val="003461AF"/>
    <w:rsid w:val="00346D65"/>
    <w:rsid w:val="0034715B"/>
    <w:rsid w:val="00362586"/>
    <w:rsid w:val="00374732"/>
    <w:rsid w:val="003767D0"/>
    <w:rsid w:val="00387577"/>
    <w:rsid w:val="003A4C49"/>
    <w:rsid w:val="003B0442"/>
    <w:rsid w:val="003B08C7"/>
    <w:rsid w:val="003D17D8"/>
    <w:rsid w:val="003D6ADA"/>
    <w:rsid w:val="003E43FE"/>
    <w:rsid w:val="004031EA"/>
    <w:rsid w:val="00412543"/>
    <w:rsid w:val="004142F1"/>
    <w:rsid w:val="0043044E"/>
    <w:rsid w:val="0045154F"/>
    <w:rsid w:val="00456D66"/>
    <w:rsid w:val="00460F54"/>
    <w:rsid w:val="00463279"/>
    <w:rsid w:val="00480309"/>
    <w:rsid w:val="00483295"/>
    <w:rsid w:val="00495882"/>
    <w:rsid w:val="004A1DAA"/>
    <w:rsid w:val="004A6AEB"/>
    <w:rsid w:val="004B7454"/>
    <w:rsid w:val="004C5F59"/>
    <w:rsid w:val="004D1508"/>
    <w:rsid w:val="004E3182"/>
    <w:rsid w:val="004F3A0C"/>
    <w:rsid w:val="00500F15"/>
    <w:rsid w:val="00516B1E"/>
    <w:rsid w:val="00526980"/>
    <w:rsid w:val="00530B20"/>
    <w:rsid w:val="0054014C"/>
    <w:rsid w:val="005466EC"/>
    <w:rsid w:val="00552A2B"/>
    <w:rsid w:val="00565326"/>
    <w:rsid w:val="00571CD5"/>
    <w:rsid w:val="00586E50"/>
    <w:rsid w:val="00595EC6"/>
    <w:rsid w:val="005B1036"/>
    <w:rsid w:val="005C2692"/>
    <w:rsid w:val="005F126F"/>
    <w:rsid w:val="005F53BE"/>
    <w:rsid w:val="005F58E9"/>
    <w:rsid w:val="0060672B"/>
    <w:rsid w:val="006115A3"/>
    <w:rsid w:val="00617AF8"/>
    <w:rsid w:val="00622C2C"/>
    <w:rsid w:val="006471F8"/>
    <w:rsid w:val="00652CFE"/>
    <w:rsid w:val="00662C5D"/>
    <w:rsid w:val="00673763"/>
    <w:rsid w:val="006A018F"/>
    <w:rsid w:val="006A3B68"/>
    <w:rsid w:val="006B0C21"/>
    <w:rsid w:val="006B3020"/>
    <w:rsid w:val="006B4679"/>
    <w:rsid w:val="006D2C63"/>
    <w:rsid w:val="006D41CF"/>
    <w:rsid w:val="006D539D"/>
    <w:rsid w:val="006E1F0F"/>
    <w:rsid w:val="006E69BA"/>
    <w:rsid w:val="006F5540"/>
    <w:rsid w:val="007032BE"/>
    <w:rsid w:val="00711921"/>
    <w:rsid w:val="007167FE"/>
    <w:rsid w:val="00721094"/>
    <w:rsid w:val="00733648"/>
    <w:rsid w:val="00751A59"/>
    <w:rsid w:val="00764773"/>
    <w:rsid w:val="0078156C"/>
    <w:rsid w:val="00781753"/>
    <w:rsid w:val="00790D47"/>
    <w:rsid w:val="00791E39"/>
    <w:rsid w:val="007C4FB1"/>
    <w:rsid w:val="007D786D"/>
    <w:rsid w:val="00821C14"/>
    <w:rsid w:val="008229C4"/>
    <w:rsid w:val="00823E36"/>
    <w:rsid w:val="00826071"/>
    <w:rsid w:val="00832516"/>
    <w:rsid w:val="008630EB"/>
    <w:rsid w:val="008633FF"/>
    <w:rsid w:val="00873E61"/>
    <w:rsid w:val="00876574"/>
    <w:rsid w:val="00881934"/>
    <w:rsid w:val="008975D2"/>
    <w:rsid w:val="00897D02"/>
    <w:rsid w:val="008A3723"/>
    <w:rsid w:val="00905D80"/>
    <w:rsid w:val="00910BF5"/>
    <w:rsid w:val="0096039B"/>
    <w:rsid w:val="009718BA"/>
    <w:rsid w:val="009A2BCA"/>
    <w:rsid w:val="009B21B6"/>
    <w:rsid w:val="009C2A4D"/>
    <w:rsid w:val="009C3373"/>
    <w:rsid w:val="009C3DDE"/>
    <w:rsid w:val="009E6926"/>
    <w:rsid w:val="009F0171"/>
    <w:rsid w:val="009F590F"/>
    <w:rsid w:val="00A233C8"/>
    <w:rsid w:val="00A41563"/>
    <w:rsid w:val="00A54BDA"/>
    <w:rsid w:val="00A651CC"/>
    <w:rsid w:val="00A67ADC"/>
    <w:rsid w:val="00A72AF8"/>
    <w:rsid w:val="00A72F96"/>
    <w:rsid w:val="00A94329"/>
    <w:rsid w:val="00A97BD0"/>
    <w:rsid w:val="00AA4AAD"/>
    <w:rsid w:val="00AB0D8B"/>
    <w:rsid w:val="00B04B1B"/>
    <w:rsid w:val="00B31DB2"/>
    <w:rsid w:val="00B503C2"/>
    <w:rsid w:val="00B55F5D"/>
    <w:rsid w:val="00B73670"/>
    <w:rsid w:val="00B7797E"/>
    <w:rsid w:val="00B841D9"/>
    <w:rsid w:val="00B95C9B"/>
    <w:rsid w:val="00B966D5"/>
    <w:rsid w:val="00BA7CCA"/>
    <w:rsid w:val="00BC4BA7"/>
    <w:rsid w:val="00BC7FA0"/>
    <w:rsid w:val="00C00440"/>
    <w:rsid w:val="00C45C8A"/>
    <w:rsid w:val="00C65B3B"/>
    <w:rsid w:val="00C71356"/>
    <w:rsid w:val="00CA3745"/>
    <w:rsid w:val="00CA4C2C"/>
    <w:rsid w:val="00CA5173"/>
    <w:rsid w:val="00CA590C"/>
    <w:rsid w:val="00CC7CF5"/>
    <w:rsid w:val="00CD6A6D"/>
    <w:rsid w:val="00CF5589"/>
    <w:rsid w:val="00D02870"/>
    <w:rsid w:val="00D26C3C"/>
    <w:rsid w:val="00D327AC"/>
    <w:rsid w:val="00D35164"/>
    <w:rsid w:val="00D5192A"/>
    <w:rsid w:val="00D62E1A"/>
    <w:rsid w:val="00DA1775"/>
    <w:rsid w:val="00DA43DE"/>
    <w:rsid w:val="00DA7CD1"/>
    <w:rsid w:val="00DB500A"/>
    <w:rsid w:val="00DB74E7"/>
    <w:rsid w:val="00DC17A0"/>
    <w:rsid w:val="00E01E9F"/>
    <w:rsid w:val="00E13020"/>
    <w:rsid w:val="00E3137F"/>
    <w:rsid w:val="00E33217"/>
    <w:rsid w:val="00E35FD9"/>
    <w:rsid w:val="00E62994"/>
    <w:rsid w:val="00E75794"/>
    <w:rsid w:val="00E90B27"/>
    <w:rsid w:val="00E91391"/>
    <w:rsid w:val="00E94A85"/>
    <w:rsid w:val="00EB3B7A"/>
    <w:rsid w:val="00EC01DA"/>
    <w:rsid w:val="00EC7574"/>
    <w:rsid w:val="00ED329C"/>
    <w:rsid w:val="00EE2997"/>
    <w:rsid w:val="00EE3FAD"/>
    <w:rsid w:val="00F13634"/>
    <w:rsid w:val="00F41A64"/>
    <w:rsid w:val="00F43784"/>
    <w:rsid w:val="00F453C1"/>
    <w:rsid w:val="00F5224B"/>
    <w:rsid w:val="00F52C2A"/>
    <w:rsid w:val="00F600A1"/>
    <w:rsid w:val="00F605AD"/>
    <w:rsid w:val="00F763C0"/>
    <w:rsid w:val="00F8364B"/>
    <w:rsid w:val="00FB3A81"/>
    <w:rsid w:val="00FC5D19"/>
    <w:rsid w:val="00FD0D4D"/>
    <w:rsid w:val="00FD1302"/>
    <w:rsid w:val="00FD39BF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FBFB"/>
  <w15:docId w15:val="{194C20C1-76B7-A04B-B541-5DCA72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utor">
    <w:name w:val="Autor"/>
    <w:basedOn w:val="Standard"/>
    <w:rPr>
      <w:rFonts w:ascii="Arial" w:eastAsia="Arial" w:hAnsi="Arial" w:cs="Arial"/>
      <w:b/>
      <w:lang w:val="en-GB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VisitedInternetLink">
    <w:name w:val="Visited Internet Link"/>
    <w:basedOn w:val="Absatz-Standardschriftart"/>
    <w:rPr>
      <w:color w:val="954F72"/>
      <w:u w:val="single"/>
    </w:rPr>
  </w:style>
  <w:style w:type="character" w:customStyle="1" w:styleId="apple-converted-space">
    <w:name w:val="apple-converted-space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30419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61A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450FD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450FD"/>
    <w:rPr>
      <w:rFonts w:cs="Mangal"/>
      <w:szCs w:val="21"/>
    </w:rPr>
  </w:style>
  <w:style w:type="paragraph" w:styleId="berarbeitung">
    <w:name w:val="Revision"/>
    <w:hidden/>
    <w:uiPriority w:val="99"/>
    <w:semiHidden/>
    <w:rsid w:val="00D35164"/>
    <w:pPr>
      <w:suppressAutoHyphens w:val="0"/>
      <w:autoSpaceDN/>
      <w:textAlignment w:val="auto"/>
    </w:pPr>
    <w:rPr>
      <w:rFonts w:cs="Mangal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595EC6"/>
    <w:rPr>
      <w:color w:val="954F72" w:themeColor="followedHyperlink"/>
      <w:u w:val="single"/>
    </w:rPr>
  </w:style>
  <w:style w:type="paragraph" w:customStyle="1" w:styleId="Flietext">
    <w:name w:val="Fließtext"/>
    <w:rsid w:val="006F5540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line="280" w:lineRule="exact"/>
      <w:textAlignment w:val="auto"/>
    </w:pPr>
    <w:rPr>
      <w:rFonts w:ascii="NDRSans" w:eastAsia="NDRSans" w:hAnsi="NDRSans" w:cs="NDRSans"/>
      <w:color w:val="000000"/>
      <w:kern w:val="0"/>
      <w:sz w:val="20"/>
      <w:szCs w:val="20"/>
      <w:u w:color="000000"/>
      <w:bdr w:val="nil"/>
      <w:lang w:eastAsia="de-DE" w:bidi="ar-SA"/>
    </w:rPr>
  </w:style>
  <w:style w:type="paragraph" w:styleId="Listenabsatz">
    <w:name w:val="List Paragraph"/>
    <w:basedOn w:val="Standard"/>
    <w:uiPriority w:val="34"/>
    <w:qFormat/>
    <w:rsid w:val="008A372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Matthias Schumann</cp:lastModifiedBy>
  <cp:revision>4</cp:revision>
  <dcterms:created xsi:type="dcterms:W3CDTF">2024-08-19T11:08:00Z</dcterms:created>
  <dcterms:modified xsi:type="dcterms:W3CDTF">2024-09-06T08:27:00Z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2024-03-22T16:13:07Z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e1e94d29-4697-495c-886b-8c8b26ccb053</vt:lpwstr>
  </property>
  <property fmtid="{D5CDD505-2E9C-101B-9397-08002B2CF9AE}" pid="8" name="MSIP_Label_d1eb46ce-67e3-4023-9bb7-2cf97845c0ca_ContentBits">
    <vt:lpwstr>0</vt:lpwstr>
  </property>
</Properties>
</file>